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1F" w:rsidRDefault="0005171F" w:rsidP="0005171F">
      <w:pPr>
        <w:spacing w:after="0"/>
        <w:jc w:val="center"/>
        <w:rPr>
          <w:b/>
          <w:bCs/>
          <w:sz w:val="32"/>
          <w:szCs w:val="32"/>
        </w:rPr>
      </w:pPr>
      <w:r>
        <w:rPr>
          <w:b/>
          <w:bCs/>
          <w:noProof/>
          <w:sz w:val="20"/>
          <w:lang w:eastAsia="en-GB"/>
        </w:rPr>
        <w:drawing>
          <wp:anchor distT="0" distB="0" distL="114300" distR="114300" simplePos="0" relativeHeight="251659264" behindDoc="1" locked="1" layoutInCell="1" allowOverlap="0">
            <wp:simplePos x="0" y="0"/>
            <wp:positionH relativeFrom="column">
              <wp:posOffset>5955030</wp:posOffset>
            </wp:positionH>
            <wp:positionV relativeFrom="page">
              <wp:posOffset>149860</wp:posOffset>
            </wp:positionV>
            <wp:extent cx="948055" cy="1216025"/>
            <wp:effectExtent l="0" t="0" r="4445" b="3175"/>
            <wp:wrapNone/>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805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APPLICATION FOR DISPENSATION FROM </w:t>
      </w:r>
    </w:p>
    <w:p w:rsidR="0005171F" w:rsidRDefault="0005171F" w:rsidP="0005171F">
      <w:pPr>
        <w:spacing w:after="0"/>
        <w:jc w:val="center"/>
        <w:rPr>
          <w:b/>
          <w:bCs/>
          <w:sz w:val="32"/>
          <w:szCs w:val="32"/>
        </w:rPr>
      </w:pPr>
      <w:r>
        <w:rPr>
          <w:b/>
          <w:bCs/>
          <w:sz w:val="32"/>
          <w:szCs w:val="32"/>
        </w:rPr>
        <w:t>STATUTORY RESIDENCE</w:t>
      </w:r>
    </w:p>
    <w:p w:rsidR="0005171F" w:rsidRDefault="0005171F" w:rsidP="0005171F">
      <w:pPr>
        <w:spacing w:after="0"/>
        <w:jc w:val="center"/>
        <w:rPr>
          <w:b/>
          <w:bCs/>
          <w:sz w:val="32"/>
          <w:szCs w:val="32"/>
        </w:rPr>
      </w:pPr>
    </w:p>
    <w:p w:rsidR="0005171F" w:rsidRDefault="0005171F" w:rsidP="0005171F">
      <w:pPr>
        <w:spacing w:after="0"/>
        <w:jc w:val="center"/>
        <w:rPr>
          <w:b/>
          <w:bCs/>
          <w:sz w:val="20"/>
        </w:rPr>
      </w:pPr>
      <w:r>
        <w:rPr>
          <w:b/>
          <w:bCs/>
          <w:sz w:val="20"/>
        </w:rPr>
        <w:t>(D.Phil., M.Litt., M.Sc. By Research</w:t>
      </w:r>
      <w:r>
        <w:rPr>
          <w:b/>
          <w:bCs/>
          <w:sz w:val="20"/>
        </w:rPr>
        <w:t>, MPhil/BPhil and Probationer Research Student</w:t>
      </w:r>
      <w:r>
        <w:rPr>
          <w:b/>
          <w:bCs/>
          <w:sz w:val="20"/>
        </w:rPr>
        <w:t>)</w:t>
      </w:r>
    </w:p>
    <w:p w:rsidR="0005171F" w:rsidRDefault="0005171F" w:rsidP="0005171F">
      <w:pPr>
        <w:spacing w:after="0"/>
        <w:jc w:val="center"/>
        <w:rPr>
          <w:sz w:val="20"/>
        </w:rPr>
      </w:pPr>
    </w:p>
    <w:p w:rsidR="0005171F" w:rsidRDefault="0005171F" w:rsidP="0005171F">
      <w:pPr>
        <w:spacing w:after="0"/>
        <w:jc w:val="center"/>
        <w:rPr>
          <w:sz w:val="18"/>
        </w:rPr>
      </w:pPr>
      <w:r>
        <w:rPr>
          <w:sz w:val="18"/>
        </w:rPr>
        <w:t xml:space="preserve">Please refer to the notes overleaf. On completion please return this form to the relevant </w:t>
      </w:r>
    </w:p>
    <w:p w:rsidR="0005171F" w:rsidRDefault="0005171F" w:rsidP="0005171F">
      <w:pPr>
        <w:spacing w:after="0"/>
        <w:jc w:val="center"/>
        <w:rPr>
          <w:sz w:val="18"/>
        </w:rPr>
      </w:pPr>
      <w:r>
        <w:rPr>
          <w:sz w:val="18"/>
        </w:rPr>
        <w:t>Graduate Studies Assistant (</w:t>
      </w:r>
      <w:r>
        <w:rPr>
          <w:i/>
          <w:iCs/>
          <w:sz w:val="18"/>
        </w:rPr>
        <w:t xml:space="preserve">please refer to </w:t>
      </w:r>
      <w:hyperlink r:id="rId6" w:history="1">
        <w:r w:rsidRPr="00104488">
          <w:rPr>
            <w:rStyle w:val="Hyperlink"/>
            <w:rFonts w:cs="Arial"/>
            <w:i/>
            <w:iCs/>
            <w:sz w:val="16"/>
            <w:szCs w:val="16"/>
          </w:rPr>
          <w:t>https://www.ox.ac.uk/students/academic/guidance/graduate/contacts</w:t>
        </w:r>
      </w:hyperlink>
      <w:r>
        <w:rPr>
          <w:rFonts w:cs="Arial"/>
          <w:i/>
          <w:iCs/>
          <w:sz w:val="16"/>
          <w:szCs w:val="16"/>
        </w:rPr>
        <w:t xml:space="preserve"> </w:t>
      </w:r>
      <w:r w:rsidRPr="00E34CAE">
        <w:rPr>
          <w:i/>
          <w:iCs/>
          <w:sz w:val="16"/>
          <w:szCs w:val="16"/>
        </w:rPr>
        <w:t>f</w:t>
      </w:r>
      <w:r>
        <w:rPr>
          <w:i/>
          <w:iCs/>
          <w:sz w:val="18"/>
        </w:rPr>
        <w:t>or contact details</w:t>
      </w:r>
      <w:r>
        <w:rPr>
          <w:sz w:val="18"/>
        </w:rPr>
        <w:t xml:space="preserve">) </w:t>
      </w:r>
    </w:p>
    <w:p w:rsidR="0005171F" w:rsidRDefault="0005171F" w:rsidP="0005171F">
      <w:pPr>
        <w:spacing w:after="0"/>
        <w:rPr>
          <w:sz w:val="16"/>
        </w:rPr>
      </w:pPr>
    </w:p>
    <w:p w:rsidR="0005171F" w:rsidRDefault="0005171F" w:rsidP="0005171F">
      <w:pPr>
        <w:rPr>
          <w:rFonts w:cs="Arial"/>
          <w:sz w:val="20"/>
          <w:szCs w:val="20"/>
        </w:rPr>
      </w:pPr>
      <w:r>
        <w:rPr>
          <w:rFonts w:cs="Arial"/>
          <w:b/>
          <w:bCs/>
          <w:sz w:val="20"/>
          <w:szCs w:val="20"/>
        </w:rPr>
        <w:t xml:space="preserve">SECTION 1 – </w:t>
      </w:r>
      <w:r>
        <w:rPr>
          <w:rFonts w:cs="Arial"/>
          <w:sz w:val="20"/>
          <w:szCs w:val="20"/>
        </w:rPr>
        <w:t xml:space="preserve">Declaration of consent </w:t>
      </w:r>
      <w:r>
        <w:rPr>
          <w:rFonts w:cs="Arial"/>
          <w:i/>
          <w:iCs/>
          <w:sz w:val="20"/>
          <w:szCs w:val="20"/>
        </w:rPr>
        <w:t>(to be signed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05171F" w:rsidTr="0005171F">
        <w:trPr>
          <w:trHeight w:val="1313"/>
        </w:trPr>
        <w:tc>
          <w:tcPr>
            <w:tcW w:w="1093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05171F" w:rsidRDefault="0005171F">
            <w:pPr>
              <w:jc w:val="both"/>
              <w:rPr>
                <w:rFonts w:cs="Arial"/>
                <w:sz w:val="18"/>
                <w:szCs w:val="18"/>
              </w:rPr>
            </w:pPr>
            <w:r>
              <w:rPr>
                <w:rFonts w:cs="Arial"/>
                <w:sz w:val="18"/>
                <w:szCs w:val="18"/>
              </w:rPr>
              <w:t xml:space="preserve">I understand that the information and any materials that I supply in support of this application will be processed by the University in accordance with the Student Privacy Policy </w:t>
            </w:r>
            <w:hyperlink r:id="rId7" w:history="1">
              <w:r>
                <w:rPr>
                  <w:rStyle w:val="Hyperlink"/>
                  <w:rFonts w:cs="Arial"/>
                  <w:sz w:val="18"/>
                  <w:szCs w:val="18"/>
                </w:rPr>
                <w:t>https://compliance.admin.ox.ac.uk/student-privacy-policy</w:t>
              </w:r>
            </w:hyperlink>
            <w:r>
              <w:rPr>
                <w:rFonts w:cs="Arial"/>
                <w:sz w:val="18"/>
                <w:szCs w:val="18"/>
              </w:rPr>
              <w:t>. I consent to my information being used for the purposes of this application.</w:t>
            </w:r>
          </w:p>
        </w:tc>
      </w:tr>
      <w:tr w:rsidR="0005171F" w:rsidTr="0005171F">
        <w:trPr>
          <w:trHeight w:val="461"/>
        </w:trPr>
        <w:tc>
          <w:tcPr>
            <w:tcW w:w="577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5171F" w:rsidRDefault="0005171F">
            <w:pPr>
              <w:spacing w:after="0"/>
              <w:rPr>
                <w:rFonts w:cs="Arial"/>
                <w:b/>
                <w:sz w:val="18"/>
                <w:szCs w:val="18"/>
              </w:rPr>
            </w:pPr>
            <w:r>
              <w:rPr>
                <w:rFonts w:cs="Arial"/>
                <w:b/>
                <w:sz w:val="18"/>
                <w:szCs w:val="18"/>
              </w:rPr>
              <w:t>I consent to disclosure within the above limits</w:t>
            </w:r>
          </w:p>
        </w:tc>
        <w:tc>
          <w:tcPr>
            <w:tcW w:w="5158" w:type="dxa"/>
            <w:tcBorders>
              <w:top w:val="single" w:sz="4" w:space="0" w:color="auto"/>
              <w:left w:val="single" w:sz="4" w:space="0" w:color="auto"/>
              <w:bottom w:val="single" w:sz="4" w:space="0" w:color="auto"/>
              <w:right w:val="single" w:sz="4" w:space="0" w:color="auto"/>
            </w:tcBorders>
            <w:hideMark/>
          </w:tcPr>
          <w:p w:rsidR="0005171F" w:rsidRDefault="0005171F">
            <w:pPr>
              <w:spacing w:after="0"/>
              <w:rPr>
                <w:rFonts w:cs="Arial"/>
                <w:b/>
                <w:sz w:val="18"/>
                <w:szCs w:val="18"/>
              </w:rPr>
            </w:pPr>
            <w:r>
              <w:rPr>
                <w:rFonts w:eastAsia="Arial Unicode MS" w:cs="Arial"/>
                <w:sz w:val="18"/>
                <w:szCs w:val="18"/>
              </w:rPr>
              <w:t xml:space="preserve">                      </w:t>
            </w:r>
            <w:r>
              <w:rPr>
                <w:rFonts w:ascii="Segoe UI Symbol" w:eastAsia="Arial Unicode MS" w:hAnsi="Segoe UI Symbol" w:cs="Segoe UI Symbol"/>
                <w:sz w:val="18"/>
                <w:szCs w:val="18"/>
                <w:lang w:val="en-US"/>
              </w:rPr>
              <w:t>❑</w:t>
            </w:r>
            <w:r>
              <w:rPr>
                <w:rFonts w:eastAsia="Arial Unicode MS" w:cs="Arial"/>
                <w:sz w:val="18"/>
                <w:szCs w:val="18"/>
              </w:rPr>
              <w:t xml:space="preserve">   </w:t>
            </w:r>
            <w:r>
              <w:rPr>
                <w:rFonts w:cs="Arial"/>
                <w:b/>
                <w:bCs/>
                <w:sz w:val="18"/>
                <w:szCs w:val="18"/>
              </w:rPr>
              <w:t>Yes</w:t>
            </w:r>
            <w:r>
              <w:rPr>
                <w:rFonts w:eastAsia="Arial Unicode MS" w:cs="Arial"/>
                <w:sz w:val="18"/>
                <w:szCs w:val="18"/>
              </w:rPr>
              <w:t xml:space="preserve">           </w:t>
            </w:r>
            <w:r>
              <w:rPr>
                <w:rFonts w:ascii="Segoe UI Symbol" w:eastAsia="Arial Unicode MS" w:hAnsi="Segoe UI Symbol" w:cs="Segoe UI Symbol"/>
                <w:sz w:val="18"/>
                <w:szCs w:val="18"/>
                <w:lang w:val="en-US"/>
              </w:rPr>
              <w:t>❑</w:t>
            </w:r>
            <w:r>
              <w:rPr>
                <w:rFonts w:eastAsia="Arial Unicode MS" w:cs="Arial"/>
                <w:sz w:val="18"/>
                <w:szCs w:val="18"/>
              </w:rPr>
              <w:t xml:space="preserve">   </w:t>
            </w:r>
            <w:r>
              <w:rPr>
                <w:rFonts w:cs="Arial"/>
                <w:b/>
                <w:bCs/>
                <w:sz w:val="18"/>
                <w:szCs w:val="18"/>
              </w:rPr>
              <w:t>No</w:t>
            </w:r>
          </w:p>
        </w:tc>
      </w:tr>
      <w:tr w:rsidR="0005171F" w:rsidTr="0005171F">
        <w:trPr>
          <w:trHeight w:val="461"/>
        </w:trPr>
        <w:tc>
          <w:tcPr>
            <w:tcW w:w="25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5171F" w:rsidRDefault="0005171F">
            <w:pPr>
              <w:spacing w:after="0"/>
              <w:rPr>
                <w:rFonts w:cs="Arial"/>
                <w:b/>
                <w:sz w:val="18"/>
                <w:szCs w:val="18"/>
              </w:rPr>
            </w:pPr>
            <w:r>
              <w:rPr>
                <w:rFonts w:cs="Arial"/>
                <w:b/>
                <w:sz w:val="18"/>
                <w:szCs w:val="18"/>
              </w:rPr>
              <w:t>Signature of Student:</w:t>
            </w:r>
          </w:p>
        </w:tc>
        <w:tc>
          <w:tcPr>
            <w:tcW w:w="8420" w:type="dxa"/>
            <w:gridSpan w:val="2"/>
            <w:tcBorders>
              <w:top w:val="single" w:sz="4" w:space="0" w:color="auto"/>
              <w:left w:val="single" w:sz="4" w:space="0" w:color="auto"/>
              <w:bottom w:val="single" w:sz="4" w:space="0" w:color="auto"/>
              <w:right w:val="single" w:sz="4" w:space="0" w:color="auto"/>
            </w:tcBorders>
          </w:tcPr>
          <w:p w:rsidR="0005171F" w:rsidRDefault="0005171F">
            <w:pPr>
              <w:spacing w:after="0"/>
              <w:rPr>
                <w:rFonts w:cs="Arial"/>
                <w:b/>
                <w:sz w:val="18"/>
                <w:szCs w:val="18"/>
              </w:rPr>
            </w:pPr>
          </w:p>
          <w:p w:rsidR="0005171F" w:rsidRDefault="0005171F">
            <w:pPr>
              <w:spacing w:after="0"/>
              <w:rPr>
                <w:rFonts w:cs="Arial"/>
                <w:b/>
                <w:sz w:val="18"/>
                <w:szCs w:val="18"/>
              </w:rPr>
            </w:pPr>
          </w:p>
          <w:p w:rsidR="0005171F" w:rsidRDefault="0005171F">
            <w:pPr>
              <w:spacing w:after="0"/>
              <w:rPr>
                <w:rFonts w:cs="Arial"/>
                <w:b/>
                <w:sz w:val="18"/>
                <w:szCs w:val="18"/>
              </w:rPr>
            </w:pPr>
          </w:p>
        </w:tc>
      </w:tr>
    </w:tbl>
    <w:p w:rsidR="0005171F" w:rsidRDefault="0005171F" w:rsidP="0005171F">
      <w:pPr>
        <w:spacing w:after="60"/>
        <w:rPr>
          <w:b/>
          <w:bCs/>
          <w:sz w:val="20"/>
        </w:rPr>
      </w:pPr>
    </w:p>
    <w:p w:rsidR="0005171F" w:rsidRPr="00B92C14" w:rsidRDefault="0005171F" w:rsidP="0005171F">
      <w:pPr>
        <w:spacing w:after="60"/>
        <w:rPr>
          <w:bCs/>
          <w:sz w:val="20"/>
        </w:rPr>
      </w:pPr>
      <w:r>
        <w:rPr>
          <w:b/>
          <w:bCs/>
          <w:sz w:val="20"/>
        </w:rPr>
        <w:t xml:space="preserve">SECTION 2 – </w:t>
      </w:r>
      <w:r>
        <w:rPr>
          <w:sz w:val="20"/>
        </w:rPr>
        <w:t xml:space="preserve">to be completed by the student. Please use </w:t>
      </w:r>
      <w:r>
        <w:rPr>
          <w:b/>
          <w:bCs/>
          <w:sz w:val="20"/>
        </w:rPr>
        <w:t xml:space="preserve">BLOCK CAPITALS </w:t>
      </w:r>
      <w:r>
        <w:rPr>
          <w:bCs/>
          <w:sz w:val="20"/>
        </w:rPr>
        <w:t>(unless typed).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92"/>
        <w:gridCol w:w="2791"/>
        <w:gridCol w:w="565"/>
        <w:gridCol w:w="1420"/>
        <w:gridCol w:w="382"/>
        <w:gridCol w:w="1899"/>
        <w:gridCol w:w="1691"/>
      </w:tblGrid>
      <w:tr w:rsidR="0005171F" w:rsidTr="006528D1">
        <w:trPr>
          <w:cantSplit/>
        </w:trPr>
        <w:tc>
          <w:tcPr>
            <w:tcW w:w="2028" w:type="dxa"/>
            <w:gridSpan w:val="2"/>
            <w:shd w:val="pct10" w:color="auto" w:fill="auto"/>
            <w:vAlign w:val="center"/>
          </w:tcPr>
          <w:p w:rsidR="0005171F" w:rsidRDefault="0005171F" w:rsidP="006528D1">
            <w:pPr>
              <w:spacing w:before="60" w:after="60"/>
              <w:rPr>
                <w:sz w:val="20"/>
              </w:rPr>
            </w:pPr>
            <w:r>
              <w:rPr>
                <w:sz w:val="20"/>
              </w:rPr>
              <w:t>Surname:</w:t>
            </w:r>
          </w:p>
        </w:tc>
        <w:tc>
          <w:tcPr>
            <w:tcW w:w="4915" w:type="dxa"/>
            <w:gridSpan w:val="3"/>
            <w:vAlign w:val="bottom"/>
          </w:tcPr>
          <w:p w:rsidR="0005171F" w:rsidRDefault="0005171F" w:rsidP="006528D1">
            <w:pPr>
              <w:spacing w:before="60" w:after="60"/>
              <w:rPr>
                <w:sz w:val="20"/>
              </w:rPr>
            </w:pPr>
          </w:p>
        </w:tc>
        <w:tc>
          <w:tcPr>
            <w:tcW w:w="2285" w:type="dxa"/>
            <w:gridSpan w:val="2"/>
            <w:shd w:val="pct10" w:color="auto" w:fill="auto"/>
            <w:vAlign w:val="bottom"/>
          </w:tcPr>
          <w:p w:rsidR="0005171F" w:rsidRDefault="0005171F" w:rsidP="006528D1">
            <w:pPr>
              <w:spacing w:before="60" w:after="60"/>
              <w:rPr>
                <w:sz w:val="20"/>
              </w:rPr>
            </w:pPr>
            <w:r>
              <w:rPr>
                <w:sz w:val="20"/>
              </w:rPr>
              <w:t>Title (Mr/Mrs/Miss/Ms/etc.):</w:t>
            </w:r>
          </w:p>
        </w:tc>
        <w:tc>
          <w:tcPr>
            <w:tcW w:w="1760" w:type="dxa"/>
            <w:vAlign w:val="bottom"/>
          </w:tcPr>
          <w:p w:rsidR="0005171F" w:rsidRDefault="0005171F" w:rsidP="006528D1">
            <w:pPr>
              <w:spacing w:before="60" w:after="60"/>
              <w:rPr>
                <w:sz w:val="20"/>
              </w:rPr>
            </w:pPr>
          </w:p>
        </w:tc>
      </w:tr>
      <w:tr w:rsidR="0005171F" w:rsidTr="006528D1">
        <w:trPr>
          <w:cantSplit/>
        </w:trPr>
        <w:tc>
          <w:tcPr>
            <w:tcW w:w="2028" w:type="dxa"/>
            <w:gridSpan w:val="2"/>
            <w:shd w:val="pct10" w:color="auto" w:fill="auto"/>
            <w:vAlign w:val="bottom"/>
          </w:tcPr>
          <w:p w:rsidR="0005171F" w:rsidRDefault="0005171F" w:rsidP="006528D1">
            <w:pPr>
              <w:spacing w:before="60" w:after="60"/>
              <w:rPr>
                <w:sz w:val="20"/>
              </w:rPr>
            </w:pPr>
            <w:r>
              <w:rPr>
                <w:sz w:val="20"/>
              </w:rPr>
              <w:t>First Name (in full):</w:t>
            </w:r>
          </w:p>
        </w:tc>
        <w:tc>
          <w:tcPr>
            <w:tcW w:w="4915" w:type="dxa"/>
            <w:gridSpan w:val="3"/>
            <w:vAlign w:val="bottom"/>
          </w:tcPr>
          <w:p w:rsidR="0005171F" w:rsidRDefault="0005171F" w:rsidP="006528D1">
            <w:pPr>
              <w:spacing w:before="60" w:after="60"/>
              <w:rPr>
                <w:sz w:val="20"/>
              </w:rPr>
            </w:pPr>
          </w:p>
        </w:tc>
        <w:tc>
          <w:tcPr>
            <w:tcW w:w="2285" w:type="dxa"/>
            <w:gridSpan w:val="2"/>
            <w:shd w:val="pct10" w:color="auto" w:fill="auto"/>
            <w:vAlign w:val="bottom"/>
          </w:tcPr>
          <w:p w:rsidR="0005171F" w:rsidRDefault="0005171F" w:rsidP="006528D1">
            <w:pPr>
              <w:spacing w:before="60" w:after="60"/>
              <w:rPr>
                <w:sz w:val="20"/>
              </w:rPr>
            </w:pPr>
            <w:r>
              <w:rPr>
                <w:sz w:val="20"/>
              </w:rPr>
              <w:t>Student Number:</w:t>
            </w:r>
          </w:p>
        </w:tc>
        <w:tc>
          <w:tcPr>
            <w:tcW w:w="1760" w:type="dxa"/>
            <w:vAlign w:val="bottom"/>
          </w:tcPr>
          <w:p w:rsidR="0005171F" w:rsidRDefault="0005171F" w:rsidP="006528D1">
            <w:pPr>
              <w:spacing w:before="60" w:after="60"/>
              <w:rPr>
                <w:sz w:val="20"/>
              </w:rPr>
            </w:pPr>
          </w:p>
        </w:tc>
      </w:tr>
      <w:tr w:rsidR="0005171F" w:rsidTr="006528D1">
        <w:trPr>
          <w:cantSplit/>
        </w:trPr>
        <w:tc>
          <w:tcPr>
            <w:tcW w:w="2028" w:type="dxa"/>
            <w:gridSpan w:val="2"/>
            <w:shd w:val="pct10" w:color="auto" w:fill="auto"/>
            <w:vAlign w:val="bottom"/>
          </w:tcPr>
          <w:p w:rsidR="0005171F" w:rsidRDefault="0005171F" w:rsidP="006528D1">
            <w:pPr>
              <w:spacing w:before="60" w:after="60"/>
              <w:rPr>
                <w:sz w:val="20"/>
              </w:rPr>
            </w:pPr>
            <w:r>
              <w:rPr>
                <w:sz w:val="20"/>
              </w:rPr>
              <w:t>College:</w:t>
            </w:r>
          </w:p>
        </w:tc>
        <w:tc>
          <w:tcPr>
            <w:tcW w:w="2898" w:type="dxa"/>
            <w:vAlign w:val="bottom"/>
          </w:tcPr>
          <w:p w:rsidR="0005171F" w:rsidRDefault="0005171F" w:rsidP="006528D1">
            <w:pPr>
              <w:spacing w:before="60" w:after="60"/>
              <w:rPr>
                <w:sz w:val="20"/>
              </w:rPr>
            </w:pPr>
          </w:p>
        </w:tc>
        <w:tc>
          <w:tcPr>
            <w:tcW w:w="2017" w:type="dxa"/>
            <w:gridSpan w:val="2"/>
            <w:shd w:val="pct10" w:color="auto" w:fill="auto"/>
            <w:vAlign w:val="bottom"/>
          </w:tcPr>
          <w:p w:rsidR="0005171F" w:rsidRDefault="0005171F" w:rsidP="006528D1">
            <w:pPr>
              <w:spacing w:before="60" w:after="60"/>
              <w:rPr>
                <w:sz w:val="20"/>
              </w:rPr>
            </w:pPr>
            <w:r>
              <w:rPr>
                <w:sz w:val="20"/>
              </w:rPr>
              <w:t>Department:</w:t>
            </w:r>
          </w:p>
        </w:tc>
        <w:tc>
          <w:tcPr>
            <w:tcW w:w="4045" w:type="dxa"/>
            <w:gridSpan w:val="3"/>
            <w:vAlign w:val="bottom"/>
          </w:tcPr>
          <w:p w:rsidR="0005171F" w:rsidRDefault="0005171F" w:rsidP="006528D1">
            <w:pPr>
              <w:spacing w:before="60" w:after="60"/>
              <w:rPr>
                <w:sz w:val="20"/>
              </w:rPr>
            </w:pPr>
          </w:p>
        </w:tc>
      </w:tr>
      <w:tr w:rsidR="0005171F" w:rsidTr="006528D1">
        <w:trPr>
          <w:cantSplit/>
        </w:trPr>
        <w:tc>
          <w:tcPr>
            <w:tcW w:w="4926" w:type="dxa"/>
            <w:gridSpan w:val="3"/>
            <w:shd w:val="pct10" w:color="auto" w:fill="auto"/>
            <w:vAlign w:val="bottom"/>
          </w:tcPr>
          <w:p w:rsidR="0005171F" w:rsidRDefault="0005171F" w:rsidP="006528D1">
            <w:pPr>
              <w:spacing w:before="60" w:after="60"/>
              <w:rPr>
                <w:sz w:val="20"/>
              </w:rPr>
            </w:pPr>
            <w:r>
              <w:rPr>
                <w:sz w:val="20"/>
              </w:rPr>
              <w:t xml:space="preserve">Current Status </w:t>
            </w:r>
            <w:r>
              <w:rPr>
                <w:sz w:val="16"/>
              </w:rPr>
              <w:t>(i.e; D.Phil/M.Litt./M.Sc. by Research</w:t>
            </w:r>
            <w:r>
              <w:rPr>
                <w:sz w:val="16"/>
              </w:rPr>
              <w:t>/MPhil/BPhil/PRS</w:t>
            </w:r>
            <w:r>
              <w:rPr>
                <w:sz w:val="16"/>
              </w:rPr>
              <w:t>)</w:t>
            </w:r>
            <w:r>
              <w:rPr>
                <w:sz w:val="20"/>
              </w:rPr>
              <w:t>:</w:t>
            </w:r>
          </w:p>
        </w:tc>
        <w:tc>
          <w:tcPr>
            <w:tcW w:w="6062" w:type="dxa"/>
            <w:gridSpan w:val="5"/>
            <w:vAlign w:val="bottom"/>
          </w:tcPr>
          <w:p w:rsidR="0005171F" w:rsidRDefault="0005171F" w:rsidP="006528D1">
            <w:pPr>
              <w:spacing w:before="60" w:after="60"/>
              <w:rPr>
                <w:sz w:val="20"/>
              </w:rPr>
            </w:pPr>
          </w:p>
        </w:tc>
      </w:tr>
      <w:tr w:rsidR="0005171F" w:rsidTr="006528D1">
        <w:trPr>
          <w:cantSplit/>
        </w:trPr>
        <w:tc>
          <w:tcPr>
            <w:tcW w:w="2028" w:type="dxa"/>
            <w:gridSpan w:val="2"/>
            <w:shd w:val="pct10" w:color="auto" w:fill="auto"/>
            <w:vAlign w:val="bottom"/>
          </w:tcPr>
          <w:p w:rsidR="0005171F" w:rsidRDefault="0005171F" w:rsidP="006528D1">
            <w:pPr>
              <w:spacing w:before="60" w:after="60"/>
              <w:rPr>
                <w:sz w:val="20"/>
              </w:rPr>
            </w:pPr>
            <w:r>
              <w:rPr>
                <w:sz w:val="20"/>
              </w:rPr>
              <w:t>Year of admission as graduate:</w:t>
            </w:r>
          </w:p>
        </w:tc>
        <w:tc>
          <w:tcPr>
            <w:tcW w:w="2898" w:type="dxa"/>
            <w:vAlign w:val="bottom"/>
          </w:tcPr>
          <w:p w:rsidR="0005171F" w:rsidRDefault="0005171F" w:rsidP="006528D1">
            <w:pPr>
              <w:spacing w:before="60" w:after="60"/>
              <w:rPr>
                <w:b/>
                <w:bCs/>
                <w:sz w:val="20"/>
              </w:rPr>
            </w:pPr>
          </w:p>
        </w:tc>
        <w:tc>
          <w:tcPr>
            <w:tcW w:w="2017" w:type="dxa"/>
            <w:gridSpan w:val="2"/>
            <w:shd w:val="pct10" w:color="auto" w:fill="auto"/>
            <w:vAlign w:val="bottom"/>
          </w:tcPr>
          <w:p w:rsidR="0005171F" w:rsidRDefault="0005171F" w:rsidP="006528D1">
            <w:pPr>
              <w:spacing w:before="60" w:after="60"/>
              <w:rPr>
                <w:b/>
                <w:bCs/>
                <w:sz w:val="20"/>
              </w:rPr>
            </w:pPr>
            <w:r>
              <w:rPr>
                <w:sz w:val="20"/>
              </w:rPr>
              <w:t>Term of admission as graduate:</w:t>
            </w:r>
          </w:p>
        </w:tc>
        <w:tc>
          <w:tcPr>
            <w:tcW w:w="4045" w:type="dxa"/>
            <w:gridSpan w:val="3"/>
            <w:vAlign w:val="bottom"/>
          </w:tcPr>
          <w:p w:rsidR="0005171F" w:rsidRDefault="0005171F" w:rsidP="006528D1">
            <w:pPr>
              <w:spacing w:before="60" w:after="60"/>
              <w:rPr>
                <w:b/>
                <w:bCs/>
                <w:sz w:val="20"/>
              </w:rPr>
            </w:pPr>
          </w:p>
        </w:tc>
      </w:tr>
      <w:tr w:rsidR="0005171F" w:rsidTr="006528D1">
        <w:trPr>
          <w:cantSplit/>
        </w:trPr>
        <w:tc>
          <w:tcPr>
            <w:tcW w:w="10988" w:type="dxa"/>
            <w:gridSpan w:val="8"/>
            <w:shd w:val="pct10" w:color="auto" w:fill="auto"/>
            <w:vAlign w:val="bottom"/>
          </w:tcPr>
          <w:p w:rsidR="0005171F" w:rsidRDefault="0005171F" w:rsidP="006528D1">
            <w:pPr>
              <w:spacing w:before="60" w:after="60"/>
              <w:rPr>
                <w:sz w:val="20"/>
              </w:rPr>
            </w:pPr>
            <w:r>
              <w:rPr>
                <w:sz w:val="20"/>
              </w:rPr>
              <w:t>Address for correspondence:</w:t>
            </w:r>
          </w:p>
        </w:tc>
      </w:tr>
      <w:tr w:rsidR="0005171F" w:rsidTr="006528D1">
        <w:trPr>
          <w:cantSplit/>
        </w:trPr>
        <w:tc>
          <w:tcPr>
            <w:tcW w:w="10988" w:type="dxa"/>
            <w:gridSpan w:val="8"/>
            <w:vAlign w:val="bottom"/>
          </w:tcPr>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tc>
      </w:tr>
      <w:tr w:rsidR="0005171F" w:rsidTr="006528D1">
        <w:trPr>
          <w:cantSplit/>
        </w:trPr>
        <w:tc>
          <w:tcPr>
            <w:tcW w:w="2028" w:type="dxa"/>
            <w:gridSpan w:val="2"/>
            <w:shd w:val="pct10" w:color="auto" w:fill="auto"/>
            <w:vAlign w:val="bottom"/>
          </w:tcPr>
          <w:p w:rsidR="0005171F" w:rsidRDefault="0005171F" w:rsidP="006528D1">
            <w:pPr>
              <w:spacing w:before="60" w:after="60"/>
              <w:rPr>
                <w:sz w:val="20"/>
              </w:rPr>
            </w:pPr>
            <w:r>
              <w:rPr>
                <w:sz w:val="20"/>
              </w:rPr>
              <w:t>Telephone number</w:t>
            </w:r>
          </w:p>
        </w:tc>
        <w:tc>
          <w:tcPr>
            <w:tcW w:w="2898" w:type="dxa"/>
            <w:vAlign w:val="bottom"/>
          </w:tcPr>
          <w:p w:rsidR="0005171F" w:rsidRDefault="0005171F" w:rsidP="006528D1">
            <w:pPr>
              <w:spacing w:before="60" w:after="60"/>
              <w:rPr>
                <w:sz w:val="20"/>
              </w:rPr>
            </w:pPr>
          </w:p>
        </w:tc>
        <w:tc>
          <w:tcPr>
            <w:tcW w:w="2017" w:type="dxa"/>
            <w:gridSpan w:val="2"/>
            <w:shd w:val="pct10" w:color="auto" w:fill="auto"/>
            <w:vAlign w:val="bottom"/>
          </w:tcPr>
          <w:p w:rsidR="0005171F" w:rsidRDefault="0005171F" w:rsidP="006528D1">
            <w:pPr>
              <w:spacing w:before="60" w:after="60"/>
              <w:rPr>
                <w:sz w:val="20"/>
              </w:rPr>
            </w:pPr>
            <w:r>
              <w:rPr>
                <w:sz w:val="20"/>
              </w:rPr>
              <w:t>Email address:</w:t>
            </w:r>
          </w:p>
        </w:tc>
        <w:tc>
          <w:tcPr>
            <w:tcW w:w="4045" w:type="dxa"/>
            <w:gridSpan w:val="3"/>
            <w:vAlign w:val="bottom"/>
          </w:tcPr>
          <w:p w:rsidR="0005171F" w:rsidRDefault="0005171F" w:rsidP="006528D1">
            <w:pPr>
              <w:spacing w:before="60" w:after="60"/>
              <w:rPr>
                <w:sz w:val="20"/>
              </w:rPr>
            </w:pPr>
          </w:p>
        </w:tc>
      </w:tr>
      <w:tr w:rsidR="0005171F" w:rsidTr="006528D1">
        <w:trPr>
          <w:cantSplit/>
        </w:trPr>
        <w:tc>
          <w:tcPr>
            <w:tcW w:w="10988" w:type="dxa"/>
            <w:gridSpan w:val="8"/>
            <w:shd w:val="pct10" w:color="auto" w:fill="auto"/>
            <w:vAlign w:val="bottom"/>
          </w:tcPr>
          <w:p w:rsidR="0005171F" w:rsidRDefault="0005171F" w:rsidP="006528D1">
            <w:pPr>
              <w:spacing w:before="60" w:after="60"/>
              <w:rPr>
                <w:b/>
                <w:bCs/>
                <w:sz w:val="20"/>
              </w:rPr>
            </w:pPr>
            <w:r>
              <w:rPr>
                <w:b/>
                <w:bCs/>
                <w:sz w:val="20"/>
              </w:rPr>
              <w:t>Terms for which dispensation is required:</w:t>
            </w:r>
          </w:p>
        </w:tc>
      </w:tr>
      <w:tr w:rsidR="0005171F" w:rsidTr="006528D1">
        <w:trPr>
          <w:cantSplit/>
        </w:trPr>
        <w:tc>
          <w:tcPr>
            <w:tcW w:w="10988" w:type="dxa"/>
            <w:gridSpan w:val="8"/>
            <w:vAlign w:val="bottom"/>
          </w:tcPr>
          <w:p w:rsidR="0005171F" w:rsidRDefault="0005171F" w:rsidP="006528D1">
            <w:pPr>
              <w:spacing w:before="60" w:after="60"/>
              <w:rPr>
                <w:sz w:val="20"/>
              </w:rPr>
            </w:pPr>
          </w:p>
          <w:p w:rsidR="0005171F" w:rsidRDefault="0005171F" w:rsidP="006528D1">
            <w:pPr>
              <w:spacing w:before="60" w:after="60"/>
              <w:rPr>
                <w:sz w:val="20"/>
              </w:rPr>
            </w:pPr>
            <w:bookmarkStart w:id="0" w:name="_GoBack"/>
            <w:bookmarkEnd w:id="0"/>
          </w:p>
        </w:tc>
      </w:tr>
      <w:tr w:rsidR="0005171F" w:rsidTr="006528D1">
        <w:trPr>
          <w:cantSplit/>
        </w:trPr>
        <w:tc>
          <w:tcPr>
            <w:tcW w:w="10988" w:type="dxa"/>
            <w:gridSpan w:val="8"/>
            <w:tcBorders>
              <w:bottom w:val="single" w:sz="4" w:space="0" w:color="auto"/>
            </w:tcBorders>
            <w:shd w:val="pct10" w:color="auto" w:fill="auto"/>
            <w:vAlign w:val="bottom"/>
          </w:tcPr>
          <w:p w:rsidR="0005171F" w:rsidRDefault="0005171F" w:rsidP="006528D1">
            <w:pPr>
              <w:spacing w:before="60" w:after="60"/>
              <w:rPr>
                <w:b/>
                <w:bCs/>
                <w:sz w:val="20"/>
              </w:rPr>
            </w:pPr>
            <w:r>
              <w:rPr>
                <w:b/>
                <w:bCs/>
                <w:sz w:val="20"/>
              </w:rPr>
              <w:t>Reason for request:</w:t>
            </w:r>
          </w:p>
        </w:tc>
      </w:tr>
      <w:tr w:rsidR="0005171F" w:rsidTr="006528D1">
        <w:trPr>
          <w:cantSplit/>
        </w:trPr>
        <w:tc>
          <w:tcPr>
            <w:tcW w:w="10988" w:type="dxa"/>
            <w:gridSpan w:val="8"/>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tc>
      </w:tr>
      <w:tr w:rsidR="0005171F" w:rsidTr="006528D1">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Signature:</w:t>
            </w:r>
          </w:p>
        </w:tc>
        <w:tc>
          <w:tcPr>
            <w:tcW w:w="3663" w:type="dxa"/>
            <w:gridSpan w:val="3"/>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tc>
        <w:tc>
          <w:tcPr>
            <w:tcW w:w="1831" w:type="dxa"/>
            <w:gridSpan w:val="2"/>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Date:</w:t>
            </w:r>
          </w:p>
        </w:tc>
        <w:tc>
          <w:tcPr>
            <w:tcW w:w="3663" w:type="dxa"/>
            <w:gridSpan w:val="2"/>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bl>
    <w:p w:rsidR="0005171F" w:rsidRPr="00BC0725" w:rsidRDefault="0005171F" w:rsidP="0005171F">
      <w:pPr>
        <w:spacing w:after="0"/>
        <w:rPr>
          <w:b/>
          <w:bCs/>
          <w:sz w:val="16"/>
          <w:szCs w:val="16"/>
        </w:rPr>
      </w:pPr>
    </w:p>
    <w:p w:rsidR="0005171F" w:rsidRDefault="0005171F" w:rsidP="0005171F">
      <w:pPr>
        <w:spacing w:before="60" w:after="60"/>
        <w:rPr>
          <w:sz w:val="20"/>
        </w:rPr>
      </w:pPr>
      <w:r>
        <w:rPr>
          <w:b/>
          <w:bCs/>
          <w:sz w:val="20"/>
        </w:rPr>
        <w:lastRenderedPageBreak/>
        <w:t xml:space="preserve">SECTION 3 </w:t>
      </w:r>
      <w:r>
        <w:rPr>
          <w:sz w:val="20"/>
        </w:rPr>
        <w:t>– to be completed by the supervisor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4"/>
        <w:gridCol w:w="1803"/>
        <w:gridCol w:w="3574"/>
      </w:tblGrid>
      <w:tr w:rsidR="0005171F" w:rsidTr="006528D1">
        <w:trPr>
          <w:cantSplit/>
        </w:trPr>
        <w:tc>
          <w:tcPr>
            <w:tcW w:w="10988" w:type="dxa"/>
            <w:gridSpan w:val="4"/>
            <w:tcBorders>
              <w:bottom w:val="single" w:sz="4" w:space="0" w:color="auto"/>
            </w:tcBorders>
            <w:shd w:val="pct10" w:color="auto" w:fill="auto"/>
          </w:tcPr>
          <w:p w:rsidR="0005171F" w:rsidRDefault="0005171F" w:rsidP="006528D1">
            <w:pPr>
              <w:spacing w:before="60" w:after="60"/>
              <w:rPr>
                <w:sz w:val="20"/>
              </w:rPr>
            </w:pPr>
            <w:r>
              <w:rPr>
                <w:b/>
                <w:bCs/>
                <w:sz w:val="20"/>
              </w:rPr>
              <w:t xml:space="preserve">Supervisor’s remarks: </w:t>
            </w:r>
            <w:r>
              <w:rPr>
                <w:sz w:val="20"/>
              </w:rPr>
              <w:t>(please continue on separate sheet if necessary)</w:t>
            </w:r>
          </w:p>
        </w:tc>
      </w:tr>
      <w:tr w:rsidR="0005171F" w:rsidTr="006528D1">
        <w:trPr>
          <w:cantSplit/>
        </w:trPr>
        <w:tc>
          <w:tcPr>
            <w:tcW w:w="10988" w:type="dxa"/>
            <w:gridSpan w:val="4"/>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tc>
      </w:tr>
      <w:tr w:rsidR="0005171F" w:rsidTr="006528D1">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r w:rsidR="0005171F" w:rsidTr="006528D1">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b/>
                <w:bCs/>
                <w:sz w:val="20"/>
              </w:rPr>
            </w:pPr>
            <w:r>
              <w:rPr>
                <w:sz w:val="20"/>
              </w:rPr>
              <w:t>Full name:</w:t>
            </w:r>
          </w:p>
        </w:tc>
        <w:tc>
          <w:tcPr>
            <w:tcW w:w="9158" w:type="dxa"/>
            <w:gridSpan w:val="3"/>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bl>
    <w:p w:rsidR="0005171F" w:rsidRDefault="0005171F" w:rsidP="0005171F">
      <w:pPr>
        <w:spacing w:before="60" w:after="0"/>
        <w:rPr>
          <w:b/>
          <w:bCs/>
          <w:sz w:val="20"/>
        </w:rPr>
      </w:pPr>
    </w:p>
    <w:p w:rsidR="0005171F" w:rsidRDefault="0005171F" w:rsidP="0005171F">
      <w:pPr>
        <w:spacing w:after="60"/>
        <w:rPr>
          <w:sz w:val="20"/>
        </w:rPr>
      </w:pPr>
      <w:r>
        <w:rPr>
          <w:b/>
          <w:bCs/>
          <w:sz w:val="20"/>
        </w:rPr>
        <w:t>SECTION 4</w:t>
      </w:r>
      <w:r>
        <w:rPr>
          <w:sz w:val="20"/>
        </w:rPr>
        <w:t xml:space="preserve"> – to be completed by the college’s Tutor for Graduates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1831"/>
        <w:gridCol w:w="1832"/>
        <w:gridCol w:w="1832"/>
        <w:gridCol w:w="3663"/>
      </w:tblGrid>
      <w:tr w:rsidR="0005171F" w:rsidRPr="00A31E8C" w:rsidTr="006528D1">
        <w:tblPrEx>
          <w:tblCellMar>
            <w:top w:w="0" w:type="dxa"/>
            <w:bottom w:w="0" w:type="dxa"/>
          </w:tblCellMar>
        </w:tblPrEx>
        <w:trPr>
          <w:cantSplit/>
        </w:trPr>
        <w:tc>
          <w:tcPr>
            <w:tcW w:w="5493" w:type="dxa"/>
            <w:gridSpan w:val="3"/>
            <w:tcBorders>
              <w:bottom w:val="single" w:sz="4" w:space="0" w:color="auto"/>
            </w:tcBorders>
            <w:shd w:val="pct10" w:color="auto" w:fill="auto"/>
          </w:tcPr>
          <w:p w:rsidR="0005171F" w:rsidRDefault="0005171F" w:rsidP="006528D1">
            <w:pPr>
              <w:spacing w:before="60" w:after="60"/>
              <w:rPr>
                <w:sz w:val="20"/>
              </w:rPr>
            </w:pPr>
            <w:r>
              <w:rPr>
                <w:sz w:val="20"/>
              </w:rPr>
              <w:t>Does the college support the application:</w:t>
            </w:r>
          </w:p>
        </w:tc>
        <w:tc>
          <w:tcPr>
            <w:tcW w:w="5495" w:type="dxa"/>
            <w:gridSpan w:val="2"/>
            <w:tcBorders>
              <w:bottom w:val="single" w:sz="4" w:space="0" w:color="auto"/>
            </w:tcBorders>
            <w:shd w:val="clear" w:color="auto" w:fill="auto"/>
          </w:tcPr>
          <w:p w:rsidR="0005171F" w:rsidRPr="00A31E8C" w:rsidRDefault="0005171F" w:rsidP="006528D1">
            <w:pPr>
              <w:spacing w:before="60" w:after="60"/>
              <w:rPr>
                <w:rFonts w:cs="Arial"/>
                <w:sz w:val="20"/>
                <w:szCs w:val="20"/>
              </w:rPr>
            </w:pPr>
            <w:r w:rsidRPr="00A31E8C">
              <w:rPr>
                <w:rFonts w:ascii="Segoe UI Symbol" w:eastAsia="Arial Unicode MS" w:hAnsi="Segoe UI Symbol" w:cs="Segoe UI Symbol"/>
                <w:sz w:val="20"/>
                <w:szCs w:val="20"/>
              </w:rPr>
              <w:t xml:space="preserve">                        ❑</w:t>
            </w:r>
            <w:r w:rsidRPr="00A31E8C">
              <w:rPr>
                <w:rFonts w:eastAsia="Arial Unicode MS" w:cs="Arial"/>
                <w:sz w:val="20"/>
                <w:szCs w:val="20"/>
              </w:rPr>
              <w:t xml:space="preserve">   Yes       </w:t>
            </w:r>
            <w:r>
              <w:rPr>
                <w:rFonts w:eastAsia="Arial Unicode MS" w:cs="Arial"/>
                <w:sz w:val="20"/>
                <w:szCs w:val="20"/>
              </w:rPr>
              <w:t xml:space="preserve">        </w:t>
            </w:r>
            <w:r w:rsidRPr="00A31E8C">
              <w:rPr>
                <w:rFonts w:eastAsia="Arial Unicode MS" w:cs="Arial"/>
                <w:sz w:val="20"/>
                <w:szCs w:val="20"/>
              </w:rPr>
              <w:t xml:space="preserve">        </w:t>
            </w:r>
            <w:r w:rsidRPr="00A31E8C">
              <w:rPr>
                <w:rFonts w:ascii="Segoe UI Symbol" w:eastAsia="Arial Unicode MS" w:hAnsi="Segoe UI Symbol" w:cs="Segoe UI Symbol"/>
                <w:sz w:val="20"/>
                <w:szCs w:val="20"/>
              </w:rPr>
              <w:t>❑</w:t>
            </w:r>
            <w:r w:rsidRPr="00A31E8C">
              <w:rPr>
                <w:rFonts w:eastAsia="Arial Unicode MS" w:cs="Arial"/>
                <w:sz w:val="20"/>
                <w:szCs w:val="20"/>
              </w:rPr>
              <w:t xml:space="preserve">   No</w:t>
            </w:r>
          </w:p>
        </w:tc>
      </w:tr>
      <w:tr w:rsidR="0005171F" w:rsidTr="006528D1">
        <w:tblPrEx>
          <w:tblCellMar>
            <w:top w:w="0" w:type="dxa"/>
            <w:bottom w:w="0" w:type="dxa"/>
          </w:tblCellMar>
        </w:tblPrEx>
        <w:trPr>
          <w:cantSplit/>
        </w:trPr>
        <w:tc>
          <w:tcPr>
            <w:tcW w:w="10988" w:type="dxa"/>
            <w:gridSpan w:val="5"/>
            <w:tcBorders>
              <w:bottom w:val="single" w:sz="4" w:space="0" w:color="auto"/>
            </w:tcBorders>
            <w:shd w:val="pct10" w:color="auto" w:fill="auto"/>
          </w:tcPr>
          <w:p w:rsidR="0005171F" w:rsidRDefault="0005171F" w:rsidP="006528D1">
            <w:pPr>
              <w:spacing w:before="60" w:after="60"/>
              <w:rPr>
                <w:sz w:val="20"/>
              </w:rPr>
            </w:pPr>
            <w:r>
              <w:rPr>
                <w:sz w:val="20"/>
              </w:rPr>
              <w:t>Comments on behalf of the college:</w:t>
            </w:r>
          </w:p>
        </w:tc>
      </w:tr>
      <w:tr w:rsidR="0005171F" w:rsidTr="006528D1">
        <w:tblPrEx>
          <w:tblCellMar>
            <w:top w:w="0" w:type="dxa"/>
            <w:bottom w:w="0" w:type="dxa"/>
          </w:tblCellMar>
        </w:tblPrEx>
        <w:trPr>
          <w:cantSplit/>
        </w:trPr>
        <w:tc>
          <w:tcPr>
            <w:tcW w:w="10988" w:type="dxa"/>
            <w:gridSpan w:val="5"/>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tc>
      </w:tr>
      <w:tr w:rsidR="0005171F" w:rsidTr="006528D1">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r w:rsidR="0005171F" w:rsidTr="006528D1">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b/>
                <w:bCs/>
                <w:sz w:val="20"/>
              </w:rPr>
            </w:pPr>
            <w:r>
              <w:rPr>
                <w:sz w:val="20"/>
              </w:rPr>
              <w:t>Full name:</w:t>
            </w:r>
          </w:p>
        </w:tc>
        <w:tc>
          <w:tcPr>
            <w:tcW w:w="9158" w:type="dxa"/>
            <w:gridSpan w:val="4"/>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r w:rsidR="0005171F" w:rsidTr="006528D1">
        <w:tblPrEx>
          <w:tblCellMar>
            <w:top w:w="0" w:type="dxa"/>
            <w:bottom w:w="0" w:type="dxa"/>
          </w:tblCellMar>
        </w:tblPrEx>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r w:rsidR="0005171F" w:rsidTr="006528D1">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College stamp:</w:t>
            </w:r>
          </w:p>
        </w:tc>
        <w:tc>
          <w:tcPr>
            <w:tcW w:w="9158" w:type="dxa"/>
            <w:gridSpan w:val="4"/>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p w:rsidR="0005171F" w:rsidRDefault="0005171F" w:rsidP="006528D1">
            <w:pPr>
              <w:spacing w:before="60" w:after="60"/>
              <w:rPr>
                <w:sz w:val="20"/>
              </w:rPr>
            </w:pPr>
          </w:p>
        </w:tc>
      </w:tr>
    </w:tbl>
    <w:p w:rsidR="0005171F" w:rsidRDefault="0005171F" w:rsidP="0005171F">
      <w:pPr>
        <w:spacing w:before="60" w:after="0"/>
        <w:rPr>
          <w:b/>
          <w:bCs/>
          <w:sz w:val="20"/>
        </w:rPr>
      </w:pPr>
    </w:p>
    <w:p w:rsidR="0005171F" w:rsidRDefault="0005171F" w:rsidP="0005171F">
      <w:pPr>
        <w:spacing w:before="60" w:after="0"/>
        <w:rPr>
          <w:sz w:val="20"/>
        </w:rPr>
      </w:pPr>
      <w:r>
        <w:rPr>
          <w:b/>
          <w:bCs/>
          <w:sz w:val="20"/>
        </w:rPr>
        <w:t>SECTION 4</w:t>
      </w:r>
      <w:r>
        <w:rPr>
          <w:sz w:val="20"/>
        </w:rPr>
        <w:t xml:space="preserve"> – to be completed by the Director of Graduate Studies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5"/>
        <w:gridCol w:w="3583"/>
        <w:gridCol w:w="1786"/>
        <w:gridCol w:w="3578"/>
      </w:tblGrid>
      <w:tr w:rsidR="0005171F" w:rsidTr="006528D1">
        <w:tblPrEx>
          <w:tblCellMar>
            <w:top w:w="0" w:type="dxa"/>
            <w:bottom w:w="0" w:type="dxa"/>
          </w:tblCellMar>
        </w:tblPrEx>
        <w:trPr>
          <w:cantSplit/>
          <w:trHeight w:val="371"/>
        </w:trPr>
        <w:tc>
          <w:tcPr>
            <w:tcW w:w="732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05171F" w:rsidRDefault="0005171F" w:rsidP="006528D1">
            <w:pPr>
              <w:spacing w:before="60" w:after="60"/>
              <w:rPr>
                <w:sz w:val="20"/>
              </w:rPr>
            </w:pPr>
            <w:r>
              <w:rPr>
                <w:sz w:val="20"/>
              </w:rPr>
              <w:t>I certify that this application has the approval of the candidate’s department</w:t>
            </w:r>
          </w:p>
        </w:tc>
        <w:tc>
          <w:tcPr>
            <w:tcW w:w="3663" w:type="dxa"/>
            <w:tcBorders>
              <w:top w:val="single" w:sz="4" w:space="0" w:color="auto"/>
              <w:left w:val="single" w:sz="4" w:space="0" w:color="auto"/>
              <w:bottom w:val="single" w:sz="4" w:space="0" w:color="auto"/>
              <w:right w:val="single" w:sz="4" w:space="0" w:color="auto"/>
            </w:tcBorders>
            <w:shd w:val="clear" w:color="auto" w:fill="auto"/>
            <w:vAlign w:val="center"/>
          </w:tcPr>
          <w:p w:rsidR="0005171F" w:rsidRDefault="0005171F" w:rsidP="006528D1">
            <w:pPr>
              <w:spacing w:after="0"/>
              <w:rPr>
                <w:sz w:val="20"/>
              </w:rPr>
            </w:pP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Yes</w:t>
            </w:r>
            <w:r>
              <w:rPr>
                <w:rFonts w:ascii="Arial Unicode MS" w:eastAsia="Arial Unicode MS" w:hAnsi="Arial Unicode MS" w:cs="Arial Unicode MS"/>
                <w:sz w:val="24"/>
              </w:rPr>
              <w:t xml:space="preserve">               </w:t>
            </w:r>
            <w:r>
              <w:rPr>
                <w:rFonts w:ascii="Arial Unicode MS" w:eastAsia="Arial Unicode MS" w:hAnsi="Arial Unicode MS" w:cs="Arial Unicode MS" w:hint="eastAsia"/>
                <w:sz w:val="24"/>
              </w:rPr>
              <w:t>❑</w:t>
            </w:r>
            <w:r>
              <w:rPr>
                <w:rFonts w:ascii="Arial Unicode MS" w:eastAsia="Arial Unicode MS" w:hAnsi="Arial Unicode MS" w:cs="Arial Unicode MS"/>
                <w:sz w:val="24"/>
              </w:rPr>
              <w:t xml:space="preserve">   </w:t>
            </w:r>
            <w:r>
              <w:rPr>
                <w:rFonts w:eastAsia="Arial Unicode MS" w:cs="Arial"/>
                <w:b/>
                <w:bCs/>
                <w:sz w:val="20"/>
              </w:rPr>
              <w:t>No</w:t>
            </w:r>
          </w:p>
        </w:tc>
      </w:tr>
      <w:tr w:rsidR="0005171F" w:rsidTr="006528D1">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Signature of DGS (or equivalent):</w:t>
            </w:r>
          </w:p>
        </w:tc>
        <w:tc>
          <w:tcPr>
            <w:tcW w:w="3678" w:type="dxa"/>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tc>
        <w:tc>
          <w:tcPr>
            <w:tcW w:w="1817"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sz w:val="20"/>
              </w:rPr>
            </w:pPr>
            <w:r>
              <w:rPr>
                <w:sz w:val="20"/>
              </w:rPr>
              <w:t>Date:</w:t>
            </w:r>
          </w:p>
        </w:tc>
        <w:tc>
          <w:tcPr>
            <w:tcW w:w="3663" w:type="dxa"/>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tc>
      </w:tr>
      <w:tr w:rsidR="0005171F" w:rsidTr="006528D1">
        <w:tblPrEx>
          <w:tblCellMar>
            <w:top w:w="0" w:type="dxa"/>
            <w:bottom w:w="0" w:type="dxa"/>
          </w:tblCellMar>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05171F" w:rsidRDefault="0005171F" w:rsidP="006528D1">
            <w:pPr>
              <w:spacing w:before="60" w:after="60"/>
              <w:rPr>
                <w:b/>
                <w:bCs/>
                <w:sz w:val="20"/>
              </w:rPr>
            </w:pPr>
            <w:r>
              <w:rPr>
                <w:sz w:val="20"/>
              </w:rPr>
              <w:t>Full name:</w:t>
            </w:r>
          </w:p>
        </w:tc>
        <w:tc>
          <w:tcPr>
            <w:tcW w:w="9158" w:type="dxa"/>
            <w:gridSpan w:val="3"/>
            <w:tcBorders>
              <w:top w:val="single" w:sz="4" w:space="0" w:color="auto"/>
              <w:left w:val="single" w:sz="4" w:space="0" w:color="auto"/>
              <w:bottom w:val="single" w:sz="4" w:space="0" w:color="auto"/>
              <w:right w:val="single" w:sz="4" w:space="0" w:color="auto"/>
            </w:tcBorders>
          </w:tcPr>
          <w:p w:rsidR="0005171F" w:rsidRDefault="0005171F" w:rsidP="006528D1">
            <w:pPr>
              <w:spacing w:before="60" w:after="60"/>
              <w:rPr>
                <w:sz w:val="20"/>
              </w:rPr>
            </w:pPr>
          </w:p>
          <w:p w:rsidR="0005171F" w:rsidRDefault="0005171F" w:rsidP="006528D1">
            <w:pPr>
              <w:spacing w:before="60" w:after="60"/>
              <w:rPr>
                <w:sz w:val="20"/>
              </w:rPr>
            </w:pPr>
          </w:p>
        </w:tc>
      </w:tr>
    </w:tbl>
    <w:p w:rsidR="0005171F" w:rsidRDefault="0005171F" w:rsidP="0005171F">
      <w:pPr>
        <w:spacing w:after="0"/>
        <w:jc w:val="center"/>
        <w:rPr>
          <w:sz w:val="16"/>
        </w:rPr>
      </w:pPr>
    </w:p>
    <w:p w:rsidR="0005171F" w:rsidRDefault="0005171F" w:rsidP="0005171F">
      <w:pPr>
        <w:spacing w:after="0"/>
        <w:jc w:val="center"/>
        <w:rPr>
          <w:sz w:val="16"/>
        </w:rPr>
      </w:pPr>
    </w:p>
    <w:p w:rsidR="0005171F" w:rsidRPr="00074B7B" w:rsidRDefault="0005171F" w:rsidP="0005171F">
      <w:pPr>
        <w:spacing w:after="0"/>
        <w:jc w:val="center"/>
        <w:rPr>
          <w:rFonts w:cs="Arial"/>
          <w:b/>
          <w:bCs/>
          <w:i/>
          <w:iCs/>
          <w:sz w:val="20"/>
          <w:szCs w:val="20"/>
        </w:rPr>
      </w:pPr>
      <w:r w:rsidRPr="00074B7B">
        <w:rPr>
          <w:rFonts w:cs="Arial"/>
          <w:b/>
          <w:bCs/>
          <w:i/>
          <w:iCs/>
          <w:sz w:val="20"/>
          <w:szCs w:val="20"/>
        </w:rPr>
        <w:t>Notes</w:t>
      </w:r>
    </w:p>
    <w:p w:rsidR="0005171F" w:rsidRPr="00074B7B" w:rsidRDefault="0005171F" w:rsidP="0005171F">
      <w:pPr>
        <w:spacing w:after="0"/>
        <w:rPr>
          <w:rFonts w:cs="Arial"/>
          <w:b/>
          <w:bCs/>
          <w:i/>
          <w:iCs/>
          <w:sz w:val="16"/>
          <w:szCs w:val="16"/>
        </w:rPr>
      </w:pPr>
    </w:p>
    <w:p w:rsidR="0005171F" w:rsidRPr="00074B7B" w:rsidRDefault="0005171F" w:rsidP="0005171F">
      <w:pPr>
        <w:numPr>
          <w:ilvl w:val="0"/>
          <w:numId w:val="1"/>
        </w:numPr>
        <w:spacing w:after="120"/>
        <w:rPr>
          <w:rFonts w:cs="Arial"/>
          <w:sz w:val="20"/>
          <w:szCs w:val="20"/>
        </w:rPr>
      </w:pPr>
      <w:r w:rsidRPr="00074B7B">
        <w:rPr>
          <w:rFonts w:cs="Arial"/>
          <w:sz w:val="20"/>
          <w:szCs w:val="20"/>
        </w:rPr>
        <w:t>Probationer Research Students are required to keep statutory residence and pursue their course of study at Oxford. A faculty board or department may, in exceptional circumstances and with the support of the student’s supervisor and college, grant dispensation from such residence on the grounds that it is necessary for the student’s work that he or she should be able to study or conduct research elsewhere.</w:t>
      </w:r>
    </w:p>
    <w:p w:rsidR="0005171F" w:rsidRPr="00074B7B" w:rsidRDefault="0005171F" w:rsidP="0005171F">
      <w:pPr>
        <w:numPr>
          <w:ilvl w:val="0"/>
          <w:numId w:val="1"/>
        </w:numPr>
        <w:spacing w:after="120"/>
        <w:rPr>
          <w:rFonts w:cs="Arial"/>
          <w:sz w:val="20"/>
          <w:szCs w:val="20"/>
        </w:rPr>
      </w:pPr>
      <w:r w:rsidRPr="00074B7B">
        <w:rPr>
          <w:rFonts w:cs="Arial"/>
          <w:sz w:val="20"/>
          <w:szCs w:val="20"/>
        </w:rPr>
        <w:t xml:space="preserve">D.Phil. and M.Litt. students are required to keep statutory residence and pursue their course of study at Oxford for at least </w:t>
      </w:r>
      <w:r w:rsidRPr="00074B7B">
        <w:rPr>
          <w:rFonts w:cs="Arial"/>
          <w:i/>
          <w:iCs/>
          <w:sz w:val="20"/>
          <w:szCs w:val="20"/>
        </w:rPr>
        <w:t>six</w:t>
      </w:r>
      <w:r w:rsidRPr="00074B7B">
        <w:rPr>
          <w:rFonts w:cs="Arial"/>
          <w:sz w:val="20"/>
          <w:szCs w:val="20"/>
        </w:rPr>
        <w:t xml:space="preserve"> terms after admission, </w:t>
      </w:r>
      <w:r w:rsidRPr="00074B7B">
        <w:rPr>
          <w:rFonts w:cs="Arial"/>
          <w:i/>
          <w:iCs/>
          <w:sz w:val="20"/>
          <w:szCs w:val="20"/>
        </w:rPr>
        <w:t>except that</w:t>
      </w:r>
      <w:r w:rsidRPr="00074B7B">
        <w:rPr>
          <w:rFonts w:cs="Arial"/>
          <w:sz w:val="20"/>
          <w:szCs w:val="20"/>
        </w:rPr>
        <w:t xml:space="preserve"> D.Phil. students who already hold the Oxford degree of Bachelor or Master of Philosophy or Master of Science or Master of Letters or Master of Theology (except those who hold the degree having studied for it at Westminster College) shall keep statutory residence and pursue his or her course of study at Oxford for at least three terms after admission as a student for the degree of Doctor of Philosophy. Time </w:t>
      </w:r>
      <w:r w:rsidRPr="00074B7B">
        <w:rPr>
          <w:rFonts w:cs="Arial"/>
          <w:sz w:val="20"/>
          <w:szCs w:val="20"/>
        </w:rPr>
        <w:lastRenderedPageBreak/>
        <w:t>spent outside Oxford during term as part of an academic programme approved by Council shall count towards residence for this purpose.</w:t>
      </w:r>
    </w:p>
    <w:p w:rsidR="0005171F" w:rsidRPr="00074B7B" w:rsidRDefault="0005171F" w:rsidP="0005171F">
      <w:pPr>
        <w:spacing w:after="120"/>
        <w:ind w:left="600"/>
        <w:rPr>
          <w:rFonts w:cs="Arial"/>
          <w:sz w:val="20"/>
          <w:szCs w:val="20"/>
        </w:rPr>
      </w:pPr>
      <w:r w:rsidRPr="00074B7B">
        <w:rPr>
          <w:rFonts w:cs="Arial"/>
          <w:sz w:val="20"/>
          <w:szCs w:val="20"/>
        </w:rPr>
        <w:t>Faculty boards or committees may dispense D.Phil. and M.Litt. students from not more than three terms of residence and study in Oxford on the grounds that it is necessary to their work that they should be allowed to pursue their course of study at some other place than Oxford. The three terms maximum includes any dispensation granted while the student was a Probationer Research Student.</w:t>
      </w:r>
    </w:p>
    <w:p w:rsidR="0005171F" w:rsidRPr="00074B7B" w:rsidRDefault="0005171F" w:rsidP="0005171F">
      <w:pPr>
        <w:numPr>
          <w:ilvl w:val="0"/>
          <w:numId w:val="1"/>
        </w:numPr>
        <w:spacing w:after="120"/>
        <w:rPr>
          <w:rFonts w:cs="Arial"/>
          <w:sz w:val="20"/>
          <w:szCs w:val="20"/>
        </w:rPr>
      </w:pPr>
      <w:r w:rsidRPr="00074B7B">
        <w:rPr>
          <w:rFonts w:cs="Arial"/>
          <w:sz w:val="20"/>
          <w:szCs w:val="20"/>
        </w:rPr>
        <w:t>B.Phil. and M.Phil. students are required to keep statutory residence and pursue their course of study at Oxford for not less than six terms after admission. They may be granted leave of absence for not more than two terms and be dispensed from residence for the same period if it is desirable in the interests of their work that they should be allowed to pursue their studies at some other place.</w:t>
      </w:r>
    </w:p>
    <w:p w:rsidR="0005171F" w:rsidRPr="00074B7B" w:rsidRDefault="0005171F" w:rsidP="0005171F">
      <w:pPr>
        <w:numPr>
          <w:ilvl w:val="0"/>
          <w:numId w:val="1"/>
        </w:numPr>
        <w:spacing w:after="120"/>
        <w:rPr>
          <w:rFonts w:cs="Arial"/>
          <w:sz w:val="20"/>
          <w:szCs w:val="20"/>
        </w:rPr>
      </w:pPr>
      <w:r w:rsidRPr="00074B7B">
        <w:rPr>
          <w:rFonts w:cs="Arial"/>
          <w:sz w:val="20"/>
          <w:szCs w:val="20"/>
        </w:rPr>
        <w:t>M.Sc. students, wh</w:t>
      </w:r>
      <w:r>
        <w:rPr>
          <w:rFonts w:cs="Arial"/>
          <w:sz w:val="20"/>
          <w:szCs w:val="20"/>
        </w:rPr>
        <w:t>ether undertaking the M.Sc. by R</w:t>
      </w:r>
      <w:r w:rsidRPr="00074B7B">
        <w:rPr>
          <w:rFonts w:cs="Arial"/>
          <w:sz w:val="20"/>
          <w:szCs w:val="20"/>
        </w:rPr>
        <w:t>esearch or by course work, are required to keep statutory residence and pursue their course at Oxford for not less than three terms after admission.</w:t>
      </w:r>
    </w:p>
    <w:p w:rsidR="0005171F" w:rsidRPr="00074B7B" w:rsidRDefault="0005171F" w:rsidP="0005171F">
      <w:pPr>
        <w:numPr>
          <w:ilvl w:val="0"/>
          <w:numId w:val="1"/>
        </w:numPr>
        <w:spacing w:after="120"/>
        <w:rPr>
          <w:rFonts w:cs="Arial"/>
          <w:sz w:val="20"/>
          <w:szCs w:val="20"/>
        </w:rPr>
      </w:pPr>
      <w:r w:rsidRPr="00074B7B">
        <w:rPr>
          <w:rFonts w:cs="Arial"/>
          <w:sz w:val="20"/>
          <w:szCs w:val="20"/>
        </w:rPr>
        <w:t xml:space="preserve">In the case of most students terms spent outside Oxford as part of an academic programme approved by Council (e.g. ERASMUS) count towards residence at Oxford. Students should consult the relevant Graduate Studies Assistant for further details. (Please see </w:t>
      </w:r>
      <w:hyperlink r:id="rId8" w:history="1">
        <w:r w:rsidRPr="00104488">
          <w:rPr>
            <w:rStyle w:val="Hyperlink"/>
            <w:rFonts w:cs="Arial"/>
            <w:sz w:val="20"/>
            <w:szCs w:val="20"/>
          </w:rPr>
          <w:t>https://www.ox.ac.uk/students/academic/guidance/graduate/contacts</w:t>
        </w:r>
      </w:hyperlink>
      <w:r>
        <w:rPr>
          <w:rFonts w:cs="Arial"/>
          <w:sz w:val="20"/>
          <w:szCs w:val="20"/>
        </w:rPr>
        <w:t xml:space="preserve"> </w:t>
      </w:r>
      <w:r w:rsidRPr="00074B7B">
        <w:rPr>
          <w:rFonts w:cs="Arial"/>
          <w:sz w:val="20"/>
          <w:szCs w:val="20"/>
        </w:rPr>
        <w:t>for contact details).</w:t>
      </w:r>
    </w:p>
    <w:p w:rsidR="0005171F" w:rsidRDefault="0005171F" w:rsidP="0005171F">
      <w:pPr>
        <w:tabs>
          <w:tab w:val="clear" w:pos="567"/>
        </w:tabs>
        <w:spacing w:after="120"/>
        <w:rPr>
          <w:sz w:val="16"/>
        </w:rPr>
      </w:pPr>
    </w:p>
    <w:p w:rsidR="0005171F" w:rsidRDefault="0005171F" w:rsidP="0005171F">
      <w:pPr>
        <w:tabs>
          <w:tab w:val="clear" w:pos="567"/>
        </w:tabs>
        <w:rPr>
          <w:sz w:val="16"/>
        </w:rPr>
      </w:pPr>
      <w:r>
        <w:rPr>
          <w:sz w:val="16"/>
        </w:rPr>
        <w:t>GSO.8. Revised: June 2018</w:t>
      </w:r>
      <w:r>
        <w:rPr>
          <w:sz w:val="16"/>
        </w:rPr>
        <w:t>, August 2020</w:t>
      </w:r>
    </w:p>
    <w:p w:rsidR="00B13039" w:rsidRDefault="00B13039"/>
    <w:sectPr w:rsidR="00B13039" w:rsidSect="00562D99">
      <w:headerReference w:type="default" r:id="rId9"/>
      <w:footerReference w:type="default" r:id="rId10"/>
      <w:pgSz w:w="11906" w:h="16838" w:code="9"/>
      <w:pgMar w:top="567" w:right="567" w:bottom="567" w:left="567" w:header="737" w:footer="73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725" w:rsidRDefault="0005171F">
    <w:pPr>
      <w:pStyle w:val="Footer"/>
    </w:pPr>
    <w:r w:rsidRPr="00BC0725">
      <w:rPr>
        <w:sz w:val="16"/>
        <w:szCs w:val="16"/>
      </w:rPr>
      <w:fldChar w:fldCharType="begin"/>
    </w:r>
    <w:r w:rsidRPr="00BC0725">
      <w:rPr>
        <w:sz w:val="16"/>
        <w:szCs w:val="16"/>
      </w:rPr>
      <w:instrText xml:space="preserve"> PAGE   \* MERGEFORMAT </w:instrText>
    </w:r>
    <w:r w:rsidRPr="00BC0725">
      <w:rPr>
        <w:sz w:val="16"/>
        <w:szCs w:val="16"/>
      </w:rPr>
      <w:fldChar w:fldCharType="separate"/>
    </w:r>
    <w:r>
      <w:rPr>
        <w:noProof/>
        <w:sz w:val="16"/>
        <w:szCs w:val="16"/>
      </w:rPr>
      <w:t>2</w:t>
    </w:r>
    <w:r w:rsidRPr="00BC0725">
      <w:rPr>
        <w:noProof/>
        <w:sz w:val="16"/>
        <w:szCs w:val="16"/>
      </w:rPr>
      <w:fldChar w:fldCharType="end"/>
    </w:r>
    <w:r>
      <w:rPr>
        <w:noProof/>
        <w:sz w:val="16"/>
        <w:szCs w:val="16"/>
      </w:rPr>
      <w:t xml:space="preserve"> of </w:t>
    </w:r>
    <w:r>
      <w:rPr>
        <w:noProof/>
        <w:sz w:val="16"/>
        <w:szCs w:val="16"/>
      </w:rPr>
      <w:fldChar w:fldCharType="begin"/>
    </w:r>
    <w:r>
      <w:rPr>
        <w:noProof/>
        <w:sz w:val="16"/>
        <w:szCs w:val="16"/>
      </w:rPr>
      <w:instrText xml:space="preserve"> NUMPAGES  \* Arabic  \* MERGEFORMAT </w:instrText>
    </w:r>
    <w:r>
      <w:rPr>
        <w:noProof/>
        <w:sz w:val="16"/>
        <w:szCs w:val="16"/>
      </w:rPr>
      <w:fldChar w:fldCharType="separate"/>
    </w:r>
    <w:r>
      <w:rPr>
        <w:noProof/>
        <w:sz w:val="16"/>
        <w:szCs w:val="16"/>
      </w:rPr>
      <w:t>3</w:t>
    </w:r>
    <w:r>
      <w:rPr>
        <w:noProof/>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4CE" w:rsidRDefault="0005171F">
    <w:pPr>
      <w:pStyle w:val="Header"/>
      <w:jc w:val="left"/>
    </w:pPr>
    <w:r>
      <w:t xml:space="preserve">GSO.8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5073"/>
    <w:multiLevelType w:val="multilevel"/>
    <w:tmpl w:val="8660BBA4"/>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outline w:val="0"/>
        <w:shadow w:val="0"/>
        <w:emboss w:val="0"/>
        <w:imprint w:val="0"/>
        <w:vanish w:val="0"/>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outline w:val="0"/>
        <w:shadow w:val="0"/>
        <w:emboss w:val="0"/>
        <w:imprint w:val="0"/>
        <w:vanish w:val="0"/>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outline w:val="0"/>
        <w:shadow w:val="0"/>
        <w:emboss w:val="0"/>
        <w:imprint w:val="0"/>
        <w:vanish w:val="0"/>
        <w:color w:val="000000"/>
        <w:u w:val="none"/>
        <w:effec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1F"/>
    <w:rsid w:val="0005171F"/>
    <w:rsid w:val="00B1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AEBF4"/>
  <w15:chartTrackingRefBased/>
  <w15:docId w15:val="{F58B13D9-D9A3-4BB0-8112-0D4C6E2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71F"/>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171F"/>
    <w:pPr>
      <w:tabs>
        <w:tab w:val="clear" w:pos="567"/>
        <w:tab w:val="clear" w:pos="1134"/>
      </w:tabs>
      <w:jc w:val="center"/>
    </w:pPr>
  </w:style>
  <w:style w:type="character" w:customStyle="1" w:styleId="HeaderChar">
    <w:name w:val="Header Char"/>
    <w:basedOn w:val="DefaultParagraphFont"/>
    <w:link w:val="Header"/>
    <w:semiHidden/>
    <w:rsid w:val="0005171F"/>
    <w:rPr>
      <w:rFonts w:ascii="Arial" w:eastAsia="Times New Roman" w:hAnsi="Arial" w:cs="Times New Roman"/>
      <w:szCs w:val="24"/>
    </w:rPr>
  </w:style>
  <w:style w:type="paragraph" w:styleId="Footer">
    <w:name w:val="footer"/>
    <w:basedOn w:val="Normal"/>
    <w:link w:val="FooterChar"/>
    <w:uiPriority w:val="99"/>
    <w:rsid w:val="0005171F"/>
    <w:pPr>
      <w:tabs>
        <w:tab w:val="clear" w:pos="567"/>
        <w:tab w:val="clear" w:pos="1134"/>
      </w:tabs>
      <w:spacing w:before="240" w:after="0"/>
      <w:jc w:val="center"/>
    </w:pPr>
  </w:style>
  <w:style w:type="character" w:customStyle="1" w:styleId="FooterChar">
    <w:name w:val="Footer Char"/>
    <w:basedOn w:val="DefaultParagraphFont"/>
    <w:link w:val="Footer"/>
    <w:uiPriority w:val="99"/>
    <w:rsid w:val="0005171F"/>
    <w:rPr>
      <w:rFonts w:ascii="Arial" w:eastAsia="Times New Roman" w:hAnsi="Arial" w:cs="Times New Roman"/>
      <w:szCs w:val="24"/>
    </w:rPr>
  </w:style>
  <w:style w:type="character" w:styleId="Hyperlink">
    <w:name w:val="Hyperlink"/>
    <w:semiHidden/>
    <w:rsid w:val="0005171F"/>
    <w:rPr>
      <w:color w:val="0000FF"/>
      <w:u w:val="single"/>
    </w:rPr>
  </w:style>
  <w:style w:type="character" w:styleId="FollowedHyperlink">
    <w:name w:val="FollowedHyperlink"/>
    <w:basedOn w:val="DefaultParagraphFont"/>
    <w:uiPriority w:val="99"/>
    <w:semiHidden/>
    <w:unhideWhenUsed/>
    <w:rsid w:val="00051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6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academic/guidance/graduate/contacts" TargetMode="External"/><Relationship Id="rId3" Type="http://schemas.openxmlformats.org/officeDocument/2006/relationships/settings" Target="settings.xml"/><Relationship Id="rId7" Type="http://schemas.openxmlformats.org/officeDocument/2006/relationships/hyperlink" Target="https://compliance.admin.ox.ac.uk/student-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ac.uk/students/academic/guidance/graduate/contact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Garlick</dc:creator>
  <cp:keywords/>
  <dc:description/>
  <cp:lastModifiedBy>Andy Garlick</cp:lastModifiedBy>
  <cp:revision>1</cp:revision>
  <dcterms:created xsi:type="dcterms:W3CDTF">2020-08-06T16:26:00Z</dcterms:created>
  <dcterms:modified xsi:type="dcterms:W3CDTF">2020-08-06T16:33:00Z</dcterms:modified>
</cp:coreProperties>
</file>